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51" w:rsidRPr="00382B77" w:rsidRDefault="00382B77" w:rsidP="00382B77">
      <w:pPr>
        <w:jc w:val="center"/>
        <w:rPr>
          <w:b/>
        </w:rPr>
      </w:pPr>
      <w:bookmarkStart w:id="0" w:name="_GoBack"/>
      <w:bookmarkEnd w:id="0"/>
      <w:r w:rsidRPr="00382B77">
        <w:rPr>
          <w:b/>
        </w:rPr>
        <w:t>KLAUZULA INFORMACYJNA DLA UCZNIÓW</w:t>
      </w:r>
      <w:r w:rsidR="00FF61CD">
        <w:rPr>
          <w:b/>
        </w:rPr>
        <w:t xml:space="preserve"> (WYCHOWANKÓW)</w:t>
      </w:r>
      <w:r w:rsidRPr="00382B77">
        <w:rPr>
          <w:b/>
        </w:rPr>
        <w:t xml:space="preserve"> I RODZICÓW</w:t>
      </w:r>
    </w:p>
    <w:p w:rsidR="00FA4951" w:rsidRDefault="00FA4951"/>
    <w:p w:rsidR="00FA4951" w:rsidRPr="00B573C1" w:rsidRDefault="00FA4951" w:rsidP="00FA4951">
      <w:pPr>
        <w:jc w:val="both"/>
        <w:rPr>
          <w:color w:val="0070C0"/>
        </w:rPr>
      </w:pPr>
      <w:r>
        <w:t xml:space="preserve">1. Administratorem danych osobowych uczniów i rodziców jest </w:t>
      </w:r>
      <w:r w:rsidRPr="00CA3F79">
        <w:rPr>
          <w:b/>
        </w:rPr>
        <w:t>Zakład Poprawczy w Witkowie</w:t>
      </w:r>
      <w:r>
        <w:t xml:space="preserve">. </w:t>
      </w:r>
      <w:r w:rsidR="00382B77">
        <w:br/>
      </w:r>
      <w:r>
        <w:t xml:space="preserve">Z Administratorem można skontaktować się listownie: Park Kościuszki 9, 62-230 Witkowo, </w:t>
      </w:r>
      <w:r w:rsidR="00382B77">
        <w:br/>
      </w:r>
      <w:r>
        <w:t xml:space="preserve">tel. 61 4778244, e-mailowo:  </w:t>
      </w:r>
      <w:hyperlink r:id="rId7" w:history="1">
        <w:r w:rsidR="00B573C1" w:rsidRPr="000512DB">
          <w:rPr>
            <w:rStyle w:val="Hipercze"/>
          </w:rPr>
          <w:t>sekretariat@witkowo.zp.gov.pl</w:t>
        </w:r>
      </w:hyperlink>
      <w:r w:rsidRPr="00FA4951">
        <w:rPr>
          <w:color w:val="0070C0"/>
        </w:rPr>
        <w:t>.</w:t>
      </w:r>
      <w:r w:rsidR="00B573C1">
        <w:rPr>
          <w:color w:val="0070C0"/>
        </w:rPr>
        <w:t xml:space="preserve">  Strona internetowa  witkowo.zp.gov.pl.</w:t>
      </w:r>
    </w:p>
    <w:p w:rsidR="00FA4951" w:rsidRDefault="00FA4951" w:rsidP="00FA4951">
      <w:pPr>
        <w:jc w:val="both"/>
      </w:pPr>
      <w:r>
        <w:t xml:space="preserve"> 2. Inspektorem Ochrony Danych jest Pan </w:t>
      </w:r>
      <w:r w:rsidR="00382B77">
        <w:t>Sławomir Laskowski</w:t>
      </w:r>
      <w:r>
        <w:t xml:space="preserve">, z którym można się skontaktować </w:t>
      </w:r>
      <w:r w:rsidR="00382B77">
        <w:br/>
      </w:r>
      <w:r>
        <w:t xml:space="preserve">e-mailowo: </w:t>
      </w:r>
      <w:r w:rsidR="00382B77">
        <w:t>laskowski.s</w:t>
      </w:r>
      <w:r>
        <w:t>@</w:t>
      </w:r>
      <w:r w:rsidR="00382B77">
        <w:t>selcom</w:t>
      </w:r>
      <w:r>
        <w:t xml:space="preserve">.pl lub telefonicznie </w:t>
      </w:r>
      <w:r w:rsidR="00382B77">
        <w:t>63 2743013</w:t>
      </w:r>
      <w:r>
        <w:t xml:space="preserve">. </w:t>
      </w:r>
    </w:p>
    <w:p w:rsidR="00FA4951" w:rsidRDefault="00FA4951" w:rsidP="00FA4951">
      <w:pPr>
        <w:jc w:val="both"/>
      </w:pPr>
      <w:r>
        <w:t xml:space="preserve">3. Dane osobowe są przetwarzane na podstawie: </w:t>
      </w:r>
    </w:p>
    <w:p w:rsidR="00FA4951" w:rsidRDefault="00FA4951" w:rsidP="00FA4951">
      <w:pPr>
        <w:jc w:val="both"/>
      </w:pPr>
      <w:r>
        <w:t xml:space="preserve">a) art. 6 ust. 1 lit. a i art. 9 ust. 2 lit. a RODO, tj. na podstawie zgody udzielonej w celach określonych każdorazowo w przekazywanych formularzach zgody, w tym w celu promowania działalności placówki oraz osiągnięć i umiejętności ucznia, a także w celu zapewnienia udziału w zajęciach dodatkowych, korzystania z e-usług […], żywienia uczniów, korzystania z pomocy psychologiczno-pedagogicznej, zawarcia umowy ubezpieczenia NNW; </w:t>
      </w:r>
    </w:p>
    <w:p w:rsidR="00FA4951" w:rsidRDefault="00FA4951" w:rsidP="00FA4951">
      <w:pPr>
        <w:jc w:val="both"/>
      </w:pPr>
      <w:r>
        <w:t xml:space="preserve">b) art. 6 ust. 1 lit. c RODO, tj. gdy przetwarzanie jest niezbędne do wypełnienia obowiązku prawnego ciążącego na placówce, w tym w związku z realizacją celów dydaktycznych, wychowawczych </w:t>
      </w:r>
      <w:r w:rsidR="00CA3F79">
        <w:br/>
      </w:r>
      <w:r>
        <w:t xml:space="preserve">i opiekuńczych placówki w celu wykonania obowiązków prawnych nałożonych art. 13/14 ustawy z dnia 14 grudnia 2016 r. Prawo oświatowe (Dz.U. z 2017 r., poz., 59) takich, jak prowadzenie ewidencji uczniów na potrzeby procesów nauczania, realizacja procesu nauczania, prowadzenie dziennika lekcyjnego, prowadzenie zadań z zakresu opieki pielęgniarskiej, żywienie uczniów, prowadzenie zajęć dodatkowych, realizacja zadań z zakresu BHP, wypożyczanie książek z biblioteki szkolnej, prowadzenie świetlicy szkolnej; </w:t>
      </w:r>
    </w:p>
    <w:p w:rsidR="00FA4951" w:rsidRDefault="00FA4951" w:rsidP="00FA4951">
      <w:pPr>
        <w:jc w:val="both"/>
      </w:pPr>
      <w:r>
        <w:t xml:space="preserve">c) art. 6 ust. 1 lit. f RODO, tj. przetwarzanie jest niezbędne do celów wynikających z prawnie uzasadnionych interesów realizowanych przez placówkę, w tym w związku ze stosowaniem monitoringu w celu zapewnienia bezpieczeństwa uczniów, pracowników i mienia placówki, prowadzeniem prac konserwatorskich i napraw infrastruktury informatycznej; </w:t>
      </w:r>
    </w:p>
    <w:p w:rsidR="00FA4951" w:rsidRDefault="00FA4951" w:rsidP="00FA4951">
      <w:pPr>
        <w:jc w:val="both"/>
      </w:pPr>
      <w:r>
        <w:t>d) Art. 9 ust. 2 lit. h RODO w celu świadczenia opieki pielęgniarskiej i profilaktyki zdrowia uczniów, prowadzenia ewidencji uczniów na potrzeby procesów nauczania, realizacji procesu nauczania, realizacji zadań z zakresu BHP.</w:t>
      </w:r>
    </w:p>
    <w:p w:rsidR="00FA4951" w:rsidRDefault="00FA4951" w:rsidP="00FA4951">
      <w:pPr>
        <w:jc w:val="both"/>
      </w:pPr>
      <w:r>
        <w:t xml:space="preserve"> 4. Prawnie uzasadnione interesy realizowane przez Administratora w związku z przetwarzaniem danych to zapewnienie bezpieczeństwa uczniów i pracowników, a także ochrony mienia placówki oraz zapewnienie prawidłowego funkcjonowania infrastruktury informatycznej w szkole</w:t>
      </w:r>
      <w:r w:rsidR="00382B77">
        <w:t>.</w:t>
      </w:r>
      <w:r>
        <w:t xml:space="preserve"> </w:t>
      </w:r>
    </w:p>
    <w:p w:rsidR="00FA4951" w:rsidRDefault="00FA4951" w:rsidP="00FA4951">
      <w:pPr>
        <w:jc w:val="both"/>
      </w:pPr>
      <w:r>
        <w:t xml:space="preserve">5. Odbiorcami danych osobowych są upoważnieni pracownicy Administratora, podmioty, którym należy udostępnić dane osobowe w celu wykonania obowiązku prawnego, a także podmioty, którym dane zostaną powierzone do zrealizowania celów przetwarzania. </w:t>
      </w:r>
    </w:p>
    <w:p w:rsidR="00FA4951" w:rsidRDefault="00FA4951" w:rsidP="00FA4951">
      <w:pPr>
        <w:jc w:val="both"/>
      </w:pPr>
      <w:r>
        <w:t xml:space="preserve">6. Dane osobowe będą przechowywane co najmniej do końca okresu, w którym uczeń będzie uczęszczał do placówki lub do czasu wycofania zgody, zgłoszenia sprzeciwu, a w każdym razie przez okres wskazany przepisami związanymi z wypełnianiem obowiązku prawnego przez placówkę. </w:t>
      </w:r>
    </w:p>
    <w:p w:rsidR="00FA4951" w:rsidRDefault="00FA4951" w:rsidP="00FA4951">
      <w:pPr>
        <w:jc w:val="both"/>
      </w:pPr>
      <w:r>
        <w:t xml:space="preserve">7. Mają Państwo prawo żądania od Administratora dostępu do swoich danych osobowych, ich sprostowania, usunięcia lub ograniczenia przetwarzania, prawo do wniesienia sprzeciwu wobec przetwarzania, a także prawo do przenoszenia danych. </w:t>
      </w:r>
    </w:p>
    <w:p w:rsidR="00FA4951" w:rsidRPr="00CA3F79" w:rsidRDefault="00FA4951" w:rsidP="00FA4951">
      <w:pPr>
        <w:jc w:val="both"/>
      </w:pPr>
      <w:r>
        <w:lastRenderedPageBreak/>
        <w:t>8</w:t>
      </w:r>
      <w:r w:rsidRPr="00CA3F79">
        <w:rPr>
          <w:b/>
        </w:rPr>
        <w:t xml:space="preserve">. </w:t>
      </w:r>
      <w:r w:rsidRPr="00CA3F79">
        <w:t xml:space="preserve">W przypadku danych przetwarzanych na podstawie zgody, mają Państwo prawo do cofnięcia zgody w dowolnym momencie bez wpływu na zgodność z prawem przetwarzania, którego dokonano na podstawie zgody przed jej cofnięciem. </w:t>
      </w:r>
    </w:p>
    <w:p w:rsidR="00FA4951" w:rsidRDefault="00FA4951" w:rsidP="00FA4951">
      <w:pPr>
        <w:jc w:val="both"/>
      </w:pPr>
      <w:r>
        <w:t xml:space="preserve">9. Mają Państwo prawo wnieść skargę do organu nadzorczego, którym jest Prezes Urzędu Ochrony Danych Osobowych, jeśli uznają Państwo, iż przetwarzanie przez Administratora Państwa danych osobowych narusza przepisy dot. ochrony danych osobowych. </w:t>
      </w:r>
    </w:p>
    <w:p w:rsidR="0032169D" w:rsidRDefault="00FA4951" w:rsidP="00FA4951">
      <w:pPr>
        <w:jc w:val="both"/>
      </w:pPr>
      <w:r>
        <w:t>10. Podanie danych osobowych w celu wykonania przez Administratora obowiązku prawnego jest wymogiem ustawowym. W celu uczęszczania ucznia do placówki są Państwo zobowiązani do podania danych. Niepodanie danych skutkuje niemożnością realizowania zadań przez placówkę względem ucznia. Podanie danych udostępnionych na podstawie zgody jest dobrowolne, a brak zgody spowoduje niemożność zrealizowania zamierzonego celu, lecz nie wpłynie na realizację głównych zadań przez placówkę względem ucznia.</w:t>
      </w:r>
    </w:p>
    <w:p w:rsidR="00CA3F79" w:rsidRDefault="00CA3F79" w:rsidP="00FA4951">
      <w:pPr>
        <w:jc w:val="both"/>
      </w:pPr>
    </w:p>
    <w:p w:rsidR="00CA3F79" w:rsidRPr="00CA3F79" w:rsidRDefault="00CA3F79" w:rsidP="00CA3F79">
      <w:pPr>
        <w:autoSpaceDE w:val="0"/>
        <w:autoSpaceDN w:val="0"/>
        <w:adjustRightInd w:val="0"/>
        <w:rPr>
          <w:rFonts w:ascii="Calibri" w:hAnsi="Calibri" w:cs="Arial"/>
          <w:szCs w:val="24"/>
        </w:rPr>
      </w:pPr>
      <w:r w:rsidRPr="00CA3F79">
        <w:rPr>
          <w:rFonts w:ascii="Calibri" w:hAnsi="Calibri" w:cs="Arial"/>
          <w:szCs w:val="24"/>
        </w:rPr>
        <w:t xml:space="preserve">Witkowo, </w:t>
      </w:r>
    </w:p>
    <w:p w:rsidR="00CA3F79" w:rsidRPr="00CA3F79" w:rsidRDefault="00CA3F79" w:rsidP="00CA3F79">
      <w:pPr>
        <w:autoSpaceDE w:val="0"/>
        <w:autoSpaceDN w:val="0"/>
        <w:adjustRightInd w:val="0"/>
        <w:spacing w:line="240" w:lineRule="auto"/>
        <w:rPr>
          <w:rFonts w:ascii="Calibri" w:hAnsi="Calibri"/>
        </w:rPr>
      </w:pPr>
      <w:r w:rsidRPr="00CA3F79">
        <w:rPr>
          <w:rFonts w:ascii="Calibri" w:hAnsi="Calibri"/>
        </w:rPr>
        <w:t>..................................................... .                                                       .............................................</w:t>
      </w:r>
    </w:p>
    <w:p w:rsidR="00CA3F79" w:rsidRPr="00CA3F79" w:rsidRDefault="00CA3F79" w:rsidP="00CA3F79">
      <w:pPr>
        <w:autoSpaceDE w:val="0"/>
        <w:autoSpaceDN w:val="0"/>
        <w:adjustRightInd w:val="0"/>
        <w:spacing w:line="240" w:lineRule="auto"/>
        <w:rPr>
          <w:rFonts w:ascii="Calibri" w:hAnsi="Calibri" w:cs="Arial"/>
          <w:szCs w:val="24"/>
        </w:rPr>
      </w:pPr>
      <w:r w:rsidRPr="00CA3F79">
        <w:rPr>
          <w:rFonts w:ascii="Calibri" w:hAnsi="Calibri" w:cs="Arial"/>
          <w:szCs w:val="24"/>
        </w:rPr>
        <w:t xml:space="preserve">Miejscowość, data                                                                      </w:t>
      </w:r>
      <w:r>
        <w:rPr>
          <w:rFonts w:ascii="Calibri" w:hAnsi="Calibri" w:cs="Arial"/>
          <w:szCs w:val="24"/>
        </w:rPr>
        <w:t xml:space="preserve">                   </w:t>
      </w:r>
      <w:r w:rsidRPr="00CA3F79">
        <w:rPr>
          <w:rFonts w:ascii="Calibri" w:hAnsi="Calibri" w:cs="Arial"/>
          <w:szCs w:val="24"/>
        </w:rPr>
        <w:t>Czytelny podpis ucznia</w:t>
      </w:r>
    </w:p>
    <w:p w:rsidR="00CA3F79" w:rsidRDefault="00CA3F79" w:rsidP="00CA3F79">
      <w:pPr>
        <w:autoSpaceDE w:val="0"/>
        <w:autoSpaceDN w:val="0"/>
        <w:adjustRightInd w:val="0"/>
        <w:spacing w:line="240" w:lineRule="auto"/>
        <w:rPr>
          <w:rFonts w:ascii="Arial" w:hAnsi="Arial" w:cs="Arial"/>
          <w:szCs w:val="24"/>
        </w:rPr>
      </w:pPr>
    </w:p>
    <w:p w:rsidR="00CA3F79" w:rsidRDefault="00CA3F79" w:rsidP="00CA3F79">
      <w:pPr>
        <w:autoSpaceDE w:val="0"/>
        <w:autoSpaceDN w:val="0"/>
        <w:adjustRightInd w:val="0"/>
        <w:spacing w:line="240" w:lineRule="auto"/>
        <w:rPr>
          <w:rFonts w:ascii="Arial" w:hAnsi="Arial" w:cs="Arial"/>
          <w:szCs w:val="24"/>
        </w:rPr>
      </w:pPr>
    </w:p>
    <w:p w:rsidR="00CA3F79" w:rsidRDefault="00CA3F79" w:rsidP="00CA3F79">
      <w:pPr>
        <w:autoSpaceDE w:val="0"/>
        <w:autoSpaceDN w:val="0"/>
        <w:adjustRightInd w:val="0"/>
        <w:spacing w:line="240" w:lineRule="auto"/>
        <w:rPr>
          <w:rFonts w:ascii="Arial" w:hAnsi="Arial" w:cs="Arial"/>
          <w:szCs w:val="24"/>
        </w:rPr>
      </w:pPr>
    </w:p>
    <w:p w:rsidR="00CA3F79" w:rsidRDefault="00CA3F79" w:rsidP="00CA3F79">
      <w:pPr>
        <w:autoSpaceDE w:val="0"/>
        <w:autoSpaceDN w:val="0"/>
        <w:adjustRightInd w:val="0"/>
        <w:spacing w:line="240" w:lineRule="auto"/>
        <w:rPr>
          <w:rFonts w:ascii="Arial" w:hAnsi="Arial" w:cs="Arial"/>
          <w:szCs w:val="24"/>
        </w:rPr>
      </w:pPr>
    </w:p>
    <w:p w:rsidR="00CA3F79" w:rsidRDefault="00CA3F79" w:rsidP="00CA3F79">
      <w:pPr>
        <w:autoSpaceDE w:val="0"/>
        <w:autoSpaceDN w:val="0"/>
        <w:adjustRightInd w:val="0"/>
        <w:spacing w:line="240" w:lineRule="auto"/>
        <w:rPr>
          <w:rFonts w:ascii="Arial" w:hAnsi="Arial" w:cs="Arial"/>
          <w:szCs w:val="24"/>
        </w:rPr>
      </w:pPr>
    </w:p>
    <w:p w:rsidR="00CA3F79" w:rsidRPr="00D83BE7" w:rsidRDefault="00CA3F79" w:rsidP="00CA3F79">
      <w:pPr>
        <w:spacing w:after="60"/>
        <w:ind w:left="2832" w:firstLine="708"/>
        <w:jc w:val="both"/>
        <w:rPr>
          <w:rFonts w:ascii="Arial" w:hAnsi="Arial" w:cs="Arial"/>
        </w:rPr>
      </w:pPr>
      <w:r w:rsidRPr="00D83BE7">
        <w:rPr>
          <w:rFonts w:ascii="Arial" w:hAnsi="Arial" w:cs="Arial"/>
        </w:rPr>
        <w:t>……………………………………</w:t>
      </w:r>
      <w:r>
        <w:rPr>
          <w:rFonts w:ascii="Arial" w:hAnsi="Arial" w:cs="Arial"/>
        </w:rPr>
        <w:t>……………………...……</w:t>
      </w:r>
    </w:p>
    <w:p w:rsidR="00CA3F79" w:rsidRPr="00425522" w:rsidRDefault="00CA3F79" w:rsidP="00CA3F79">
      <w:pPr>
        <w:spacing w:after="60"/>
        <w:ind w:left="3540"/>
        <w:jc w:val="both"/>
        <w:rPr>
          <w:rFonts w:ascii="Arial" w:hAnsi="Arial" w:cs="Arial"/>
          <w:sz w:val="18"/>
        </w:rPr>
      </w:pPr>
      <w:r>
        <w:rPr>
          <w:rFonts w:ascii="Arial" w:hAnsi="Arial" w:cs="Arial"/>
          <w:sz w:val="18"/>
        </w:rPr>
        <w:t xml:space="preserve">         * </w:t>
      </w:r>
      <w:r w:rsidRPr="00425522">
        <w:rPr>
          <w:rFonts w:ascii="Arial" w:hAnsi="Arial" w:cs="Arial"/>
          <w:sz w:val="18"/>
        </w:rPr>
        <w:t xml:space="preserve">(Czytelny podpis </w:t>
      </w:r>
      <w:r>
        <w:rPr>
          <w:rFonts w:ascii="Arial" w:hAnsi="Arial" w:cs="Arial"/>
          <w:sz w:val="18"/>
        </w:rPr>
        <w:t>rodzica /</w:t>
      </w:r>
      <w:r w:rsidRPr="00425522">
        <w:rPr>
          <w:rFonts w:ascii="Arial" w:hAnsi="Arial" w:cs="Arial"/>
          <w:sz w:val="18"/>
        </w:rPr>
        <w:t>opiekuna prawnego )</w:t>
      </w:r>
    </w:p>
    <w:p w:rsidR="00CA3F79" w:rsidRDefault="00CA3F79" w:rsidP="00CA3F79"/>
    <w:p w:rsidR="00CA3F79" w:rsidRDefault="00CA3F79" w:rsidP="00CA3F79"/>
    <w:p w:rsidR="00CA3F79" w:rsidRDefault="00CA3F79" w:rsidP="00CA3F79"/>
    <w:p w:rsidR="00CA3F79" w:rsidRPr="00E02D88" w:rsidRDefault="00CA3F79" w:rsidP="00CA3F79">
      <w:pPr>
        <w:rPr>
          <w:rFonts w:ascii="Arial" w:hAnsi="Arial" w:cs="Arial"/>
          <w:b/>
        </w:rPr>
      </w:pPr>
      <w:r w:rsidRPr="00E02D88">
        <w:rPr>
          <w:rFonts w:ascii="Arial" w:hAnsi="Arial" w:cs="Arial"/>
          <w:b/>
        </w:rPr>
        <w:t>Zgoda może być w każdej chwili cofnięta.</w:t>
      </w:r>
    </w:p>
    <w:p w:rsidR="00CA3F79" w:rsidRDefault="00CA3F79" w:rsidP="00CA3F79"/>
    <w:p w:rsidR="00CA3F79" w:rsidRDefault="00CA3F79" w:rsidP="00CA3F79"/>
    <w:p w:rsidR="00CA3F79" w:rsidRDefault="00CA3F79" w:rsidP="00CA3F79"/>
    <w:p w:rsidR="00382B77" w:rsidRDefault="00CA3F79" w:rsidP="00FA4951">
      <w:pPr>
        <w:jc w:val="both"/>
      </w:pPr>
      <w:r>
        <w:rPr>
          <w:rFonts w:ascii="Trebuchet MS" w:hAnsi="Trebuchet MS" w:cs="TimesNewRomanPSMT"/>
          <w:sz w:val="18"/>
          <w:szCs w:val="18"/>
        </w:rPr>
        <w:t>*W</w:t>
      </w:r>
      <w:r w:rsidRPr="002E6530">
        <w:rPr>
          <w:rFonts w:ascii="Trebuchet MS" w:hAnsi="Trebuchet MS" w:cs="TimesNewRomanPSMT"/>
          <w:sz w:val="18"/>
          <w:szCs w:val="18"/>
        </w:rPr>
        <w:t xml:space="preserve"> </w:t>
      </w:r>
      <w:r>
        <w:rPr>
          <w:rFonts w:ascii="Trebuchet MS" w:hAnsi="Trebuchet MS" w:cs="TimesNewRomanPSMT"/>
          <w:sz w:val="18"/>
          <w:szCs w:val="18"/>
        </w:rPr>
        <w:t>przypadku osoby, która nie ukończyła 18 lat klauzulę</w:t>
      </w:r>
      <w:r w:rsidRPr="002E6530">
        <w:rPr>
          <w:rFonts w:ascii="Trebuchet MS" w:hAnsi="Trebuchet MS" w:cs="TimesNewRomanPSMT"/>
          <w:sz w:val="18"/>
          <w:szCs w:val="18"/>
        </w:rPr>
        <w:t xml:space="preserve"> </w:t>
      </w:r>
      <w:r w:rsidR="007F2592">
        <w:rPr>
          <w:rFonts w:ascii="Trebuchet MS" w:hAnsi="Trebuchet MS" w:cs="TimesNewRomanPSMT"/>
          <w:sz w:val="18"/>
          <w:szCs w:val="18"/>
        </w:rPr>
        <w:t xml:space="preserve">informacyjną </w:t>
      </w:r>
      <w:r>
        <w:rPr>
          <w:rFonts w:ascii="Trebuchet MS" w:hAnsi="Trebuchet MS" w:cs="TimesNewRomanPSMT"/>
          <w:sz w:val="18"/>
          <w:szCs w:val="18"/>
        </w:rPr>
        <w:t xml:space="preserve">dodatkowo </w:t>
      </w:r>
      <w:r w:rsidRPr="002E6530">
        <w:rPr>
          <w:rFonts w:ascii="Trebuchet MS" w:hAnsi="Trebuchet MS" w:cs="TimesNewRomanPSMT"/>
          <w:sz w:val="18"/>
          <w:szCs w:val="18"/>
        </w:rPr>
        <w:t xml:space="preserve">musi podpisać </w:t>
      </w:r>
      <w:r>
        <w:rPr>
          <w:rFonts w:ascii="Trebuchet MS" w:hAnsi="Trebuchet MS" w:cs="TimesNewRomanPSMT"/>
          <w:sz w:val="18"/>
          <w:szCs w:val="18"/>
        </w:rPr>
        <w:t xml:space="preserve">rodzic </w:t>
      </w:r>
      <w:r w:rsidR="007F2592">
        <w:rPr>
          <w:rFonts w:ascii="Trebuchet MS" w:hAnsi="Trebuchet MS" w:cs="TimesNewRomanPSMT"/>
          <w:sz w:val="18"/>
          <w:szCs w:val="18"/>
        </w:rPr>
        <w:br/>
      </w:r>
      <w:r>
        <w:rPr>
          <w:rFonts w:ascii="Trebuchet MS" w:hAnsi="Trebuchet MS" w:cs="TimesNewRomanPSMT"/>
          <w:sz w:val="18"/>
          <w:szCs w:val="18"/>
        </w:rPr>
        <w:t xml:space="preserve">lub </w:t>
      </w:r>
      <w:r w:rsidRPr="002E6530">
        <w:rPr>
          <w:rFonts w:ascii="Trebuchet MS" w:hAnsi="Trebuchet MS" w:cs="TimesNewRomanPSMT"/>
          <w:sz w:val="18"/>
          <w:szCs w:val="18"/>
        </w:rPr>
        <w:t>op</w:t>
      </w:r>
      <w:r>
        <w:rPr>
          <w:rFonts w:ascii="Trebuchet MS" w:hAnsi="Trebuchet MS" w:cs="TimesNewRomanPSMT"/>
          <w:sz w:val="18"/>
          <w:szCs w:val="18"/>
        </w:rPr>
        <w:t>iekun prawny</w:t>
      </w:r>
      <w:r w:rsidR="007F2592">
        <w:rPr>
          <w:rFonts w:ascii="Trebuchet MS" w:hAnsi="Trebuchet MS" w:cs="TimesNewRomanPSMT"/>
          <w:sz w:val="18"/>
          <w:szCs w:val="18"/>
        </w:rPr>
        <w:t>.</w:t>
      </w:r>
    </w:p>
    <w:sectPr w:rsidR="00382B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09" w:rsidRDefault="00E40909" w:rsidP="00CA3F79">
      <w:pPr>
        <w:spacing w:after="0" w:line="240" w:lineRule="auto"/>
      </w:pPr>
      <w:r>
        <w:separator/>
      </w:r>
    </w:p>
  </w:endnote>
  <w:endnote w:type="continuationSeparator" w:id="0">
    <w:p w:rsidR="00E40909" w:rsidRDefault="00E40909" w:rsidP="00CA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245673"/>
      <w:docPartObj>
        <w:docPartGallery w:val="Page Numbers (Bottom of Page)"/>
        <w:docPartUnique/>
      </w:docPartObj>
    </w:sdtPr>
    <w:sdtEndPr/>
    <w:sdtContent>
      <w:p w:rsidR="00CA3F79" w:rsidRDefault="00CA3F79">
        <w:pPr>
          <w:pStyle w:val="Stopka"/>
          <w:jc w:val="right"/>
        </w:pPr>
        <w:r>
          <w:fldChar w:fldCharType="begin"/>
        </w:r>
        <w:r>
          <w:instrText>PAGE   \* MERGEFORMAT</w:instrText>
        </w:r>
        <w:r>
          <w:fldChar w:fldCharType="separate"/>
        </w:r>
        <w:r w:rsidR="003E3F65">
          <w:rPr>
            <w:noProof/>
          </w:rPr>
          <w:t>1</w:t>
        </w:r>
        <w:r>
          <w:fldChar w:fldCharType="end"/>
        </w:r>
      </w:p>
    </w:sdtContent>
  </w:sdt>
  <w:p w:rsidR="00CA3F79" w:rsidRDefault="00CA3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09" w:rsidRDefault="00E40909" w:rsidP="00CA3F79">
      <w:pPr>
        <w:spacing w:after="0" w:line="240" w:lineRule="auto"/>
      </w:pPr>
      <w:r>
        <w:separator/>
      </w:r>
    </w:p>
  </w:footnote>
  <w:footnote w:type="continuationSeparator" w:id="0">
    <w:p w:rsidR="00E40909" w:rsidRDefault="00E40909" w:rsidP="00CA3F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51"/>
    <w:rsid w:val="000A15AF"/>
    <w:rsid w:val="001154CA"/>
    <w:rsid w:val="00305906"/>
    <w:rsid w:val="0032169D"/>
    <w:rsid w:val="0035313B"/>
    <w:rsid w:val="00382B77"/>
    <w:rsid w:val="003E3F65"/>
    <w:rsid w:val="007E4D80"/>
    <w:rsid w:val="007F2592"/>
    <w:rsid w:val="008032E2"/>
    <w:rsid w:val="00B573C1"/>
    <w:rsid w:val="00C431DD"/>
    <w:rsid w:val="00C830DF"/>
    <w:rsid w:val="00CA3F79"/>
    <w:rsid w:val="00E40909"/>
    <w:rsid w:val="00EA227A"/>
    <w:rsid w:val="00FA4951"/>
    <w:rsid w:val="00FF6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A4951"/>
    <w:rPr>
      <w:color w:val="0563C1" w:themeColor="hyperlink"/>
      <w:u w:val="single"/>
    </w:rPr>
  </w:style>
  <w:style w:type="paragraph" w:styleId="Nagwek">
    <w:name w:val="header"/>
    <w:basedOn w:val="Normalny"/>
    <w:link w:val="NagwekZnak"/>
    <w:uiPriority w:val="99"/>
    <w:unhideWhenUsed/>
    <w:rsid w:val="00CA3F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3F79"/>
  </w:style>
  <w:style w:type="paragraph" w:styleId="Stopka">
    <w:name w:val="footer"/>
    <w:basedOn w:val="Normalny"/>
    <w:link w:val="StopkaZnak"/>
    <w:uiPriority w:val="99"/>
    <w:unhideWhenUsed/>
    <w:rsid w:val="00CA3F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3F79"/>
  </w:style>
  <w:style w:type="paragraph" w:styleId="Tekstdymka">
    <w:name w:val="Balloon Text"/>
    <w:basedOn w:val="Normalny"/>
    <w:link w:val="TekstdymkaZnak"/>
    <w:uiPriority w:val="99"/>
    <w:semiHidden/>
    <w:unhideWhenUsed/>
    <w:rsid w:val="007F25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592"/>
    <w:rPr>
      <w:rFonts w:ascii="Segoe UI" w:hAnsi="Segoe UI" w:cs="Segoe UI"/>
      <w:sz w:val="18"/>
      <w:szCs w:val="18"/>
    </w:rPr>
  </w:style>
  <w:style w:type="paragraph" w:styleId="Akapitzlist">
    <w:name w:val="List Paragraph"/>
    <w:basedOn w:val="Normalny"/>
    <w:uiPriority w:val="34"/>
    <w:qFormat/>
    <w:rsid w:val="00B57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A4951"/>
    <w:rPr>
      <w:color w:val="0563C1" w:themeColor="hyperlink"/>
      <w:u w:val="single"/>
    </w:rPr>
  </w:style>
  <w:style w:type="paragraph" w:styleId="Nagwek">
    <w:name w:val="header"/>
    <w:basedOn w:val="Normalny"/>
    <w:link w:val="NagwekZnak"/>
    <w:uiPriority w:val="99"/>
    <w:unhideWhenUsed/>
    <w:rsid w:val="00CA3F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3F79"/>
  </w:style>
  <w:style w:type="paragraph" w:styleId="Stopka">
    <w:name w:val="footer"/>
    <w:basedOn w:val="Normalny"/>
    <w:link w:val="StopkaZnak"/>
    <w:uiPriority w:val="99"/>
    <w:unhideWhenUsed/>
    <w:rsid w:val="00CA3F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3F79"/>
  </w:style>
  <w:style w:type="paragraph" w:styleId="Tekstdymka">
    <w:name w:val="Balloon Text"/>
    <w:basedOn w:val="Normalny"/>
    <w:link w:val="TekstdymkaZnak"/>
    <w:uiPriority w:val="99"/>
    <w:semiHidden/>
    <w:unhideWhenUsed/>
    <w:rsid w:val="007F25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592"/>
    <w:rPr>
      <w:rFonts w:ascii="Segoe UI" w:hAnsi="Segoe UI" w:cs="Segoe UI"/>
      <w:sz w:val="18"/>
      <w:szCs w:val="18"/>
    </w:rPr>
  </w:style>
  <w:style w:type="paragraph" w:styleId="Akapitzlist">
    <w:name w:val="List Paragraph"/>
    <w:basedOn w:val="Normalny"/>
    <w:uiPriority w:val="34"/>
    <w:qFormat/>
    <w:rsid w:val="00B5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witkowo.zp.gov.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4140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 Witkowo</dc:creator>
  <cp:lastModifiedBy>KD ZP WITKOWO</cp:lastModifiedBy>
  <cp:revision>2</cp:revision>
  <cp:lastPrinted>2021-03-24T09:59:00Z</cp:lastPrinted>
  <dcterms:created xsi:type="dcterms:W3CDTF">2021-04-06T08:59:00Z</dcterms:created>
  <dcterms:modified xsi:type="dcterms:W3CDTF">2021-04-06T08:59:00Z</dcterms:modified>
</cp:coreProperties>
</file>